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B93" w:rsidRDefault="00C05B3A">
      <w:pPr>
        <w:ind w:left="609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045B93" w:rsidRDefault="00045B93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045B93" w:rsidRDefault="00C05B3A">
      <w:pPr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045B93" w:rsidRDefault="00045B9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45B93" w:rsidRDefault="00C05B3A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Глава города Костромы информирует о назначен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ии публичных слушаний </w:t>
      </w:r>
      <w:r>
        <w:rPr>
          <w:rFonts w:ascii="Times New Roman" w:hAnsi="Times New Roman"/>
          <w:sz w:val="26"/>
          <w:szCs w:val="26"/>
        </w:rPr>
        <w:t>по проекту, предусматривающему внесение изменений в проект планировки территории, ограниченной улицами Ленина, Калиновской, Маяковского, с проектом межевания территории в составе проекта планировки территории.</w:t>
      </w:r>
    </w:p>
    <w:p w:rsidR="00045B93" w:rsidRDefault="0093085C">
      <w:pPr>
        <w:ind w:firstLine="680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>Проект изменений в проект</w:t>
      </w:r>
      <w:r w:rsidR="00C05B3A">
        <w:rPr>
          <w:rFonts w:ascii="Times New Roman" w:hAnsi="Times New Roman" w:cs="Times New Roman"/>
          <w:sz w:val="26"/>
          <w:szCs w:val="26"/>
        </w:rPr>
        <w:t xml:space="preserve"> планировк</w:t>
      </w:r>
      <w:r>
        <w:rPr>
          <w:rFonts w:ascii="Times New Roman" w:hAnsi="Times New Roman" w:cs="Times New Roman"/>
          <w:sz w:val="26"/>
          <w:szCs w:val="26"/>
        </w:rPr>
        <w:t>и</w:t>
      </w:r>
      <w:r w:rsidR="00C05B3A">
        <w:rPr>
          <w:rFonts w:ascii="Times New Roman" w:hAnsi="Times New Roman" w:cs="Times New Roman"/>
          <w:sz w:val="26"/>
          <w:szCs w:val="26"/>
        </w:rPr>
        <w:t xml:space="preserve"> территории, ограниченной улицами Ленина, Калиновской, Маяковского, </w:t>
      </w:r>
      <w:r w:rsidRPr="0093085C">
        <w:rPr>
          <w:rFonts w:ascii="Times New Roman" w:hAnsi="Times New Roman" w:cs="Times New Roman"/>
          <w:sz w:val="26"/>
          <w:szCs w:val="26"/>
        </w:rPr>
        <w:t>с проектом межевания территории в составе проекта планировки территории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C05B3A">
        <w:rPr>
          <w:rFonts w:ascii="Times New Roman" w:hAnsi="Times New Roman" w:cs="Times New Roman"/>
          <w:sz w:val="26"/>
          <w:szCs w:val="24"/>
        </w:rPr>
        <w:t>явля</w:t>
      </w:r>
      <w:r>
        <w:rPr>
          <w:rFonts w:ascii="Times New Roman" w:hAnsi="Times New Roman" w:cs="Times New Roman"/>
          <w:sz w:val="26"/>
          <w:szCs w:val="24"/>
        </w:rPr>
        <w:t>е</w:t>
      </w:r>
      <w:r w:rsidR="00C05B3A">
        <w:rPr>
          <w:rFonts w:ascii="Times New Roman" w:hAnsi="Times New Roman" w:cs="Times New Roman"/>
          <w:sz w:val="26"/>
          <w:szCs w:val="24"/>
        </w:rPr>
        <w:t>тся приложени</w:t>
      </w:r>
      <w:r>
        <w:rPr>
          <w:rFonts w:ascii="Times New Roman" w:hAnsi="Times New Roman" w:cs="Times New Roman"/>
          <w:sz w:val="26"/>
          <w:szCs w:val="24"/>
        </w:rPr>
        <w:t>ем</w:t>
      </w:r>
      <w:r w:rsidR="00C05B3A">
        <w:rPr>
          <w:rFonts w:ascii="Times New Roman" w:hAnsi="Times New Roman" w:cs="Times New Roman"/>
          <w:sz w:val="26"/>
          <w:szCs w:val="24"/>
        </w:rPr>
        <w:t xml:space="preserve"> к постановлению Главы города Костромы от </w:t>
      </w:r>
      <w:r>
        <w:rPr>
          <w:rFonts w:ascii="Times New Roman" w:hAnsi="Times New Roman" w:cs="Times New Roman"/>
          <w:sz w:val="26"/>
          <w:szCs w:val="24"/>
        </w:rPr>
        <w:t xml:space="preserve">17 сентября </w:t>
      </w:r>
      <w:r w:rsidR="00C05B3A">
        <w:rPr>
          <w:rFonts w:ascii="Times New Roman" w:hAnsi="Times New Roman" w:cs="Times New Roman"/>
          <w:sz w:val="26"/>
          <w:szCs w:val="24"/>
        </w:rPr>
        <w:t>2025</w:t>
      </w:r>
      <w:r w:rsidR="00C05B3A"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>
        <w:rPr>
          <w:rFonts w:ascii="Times New Roman" w:hAnsi="Times New Roman" w:cs="Times New Roman"/>
          <w:sz w:val="26"/>
          <w:szCs w:val="24"/>
          <w:highlight w:val="white"/>
        </w:rPr>
        <w:t>79</w:t>
      </w:r>
      <w:r w:rsidR="00C05B3A">
        <w:rPr>
          <w:rFonts w:ascii="Times New Roman" w:hAnsi="Times New Roman" w:cs="Times New Roman"/>
          <w:sz w:val="26"/>
          <w:szCs w:val="24"/>
          <w:highlight w:val="white"/>
        </w:rPr>
        <w:t>.</w:t>
      </w:r>
    </w:p>
    <w:p w:rsidR="00045B93" w:rsidRDefault="00C05B3A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8 октября 2025 года с </w:t>
      </w:r>
      <w:r>
        <w:rPr>
          <w:rFonts w:ascii="Times New Roman" w:hAnsi="Times New Roman"/>
          <w:sz w:val="26"/>
          <w:szCs w:val="26"/>
          <w:highlight w:val="white"/>
        </w:rPr>
        <w:t>10.00 до 11.00 часов в здании по адресу: Костромская область, город Кострома, площадь Конституции, дом 2, 3 этаж, кабинет 306.</w:t>
      </w:r>
    </w:p>
    <w:p w:rsidR="00045B93" w:rsidRDefault="00C05B3A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Организатор публичных слушаний - Комиссия по рассмотрению документации по планировке территории города Костромы (адрес: Костромская область, город Кострома, площадь Конституции, дом 2, телефон (4942)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6" w:tgtFrame="mailto:NoskovaVA@gradkostroma.ru">
        <w:r>
          <w:rPr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Fonts w:ascii="Times New Roman" w:hAnsi="Times New Roman" w:cs="Times New Roman"/>
            <w:sz w:val="26"/>
            <w:szCs w:val="24"/>
            <w:lang w:eastAsia="ru-RU"/>
          </w:rPr>
          <w:t>.</w:t>
        </w:r>
        <w:r>
          <w:rPr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045B93" w:rsidRDefault="00C05B3A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</w:t>
      </w:r>
      <w:r w:rsidR="0093085C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 w:cs="Times New Roman"/>
          <w:sz w:val="26"/>
          <w:szCs w:val="26"/>
        </w:rPr>
        <w:t xml:space="preserve">Костромская область, </w:t>
      </w:r>
      <w:r w:rsidR="0093085C">
        <w:rPr>
          <w:rFonts w:ascii="Times New Roman" w:hAnsi="Times New Roman" w:cs="Times New Roman"/>
          <w:sz w:val="26"/>
          <w:szCs w:val="26"/>
        </w:rPr>
        <w:t xml:space="preserve">городской округ город Кострома, </w:t>
      </w:r>
      <w:r>
        <w:rPr>
          <w:rFonts w:ascii="Times New Roman" w:hAnsi="Times New Roman" w:cs="Times New Roman"/>
          <w:sz w:val="26"/>
          <w:szCs w:val="26"/>
        </w:rPr>
        <w:t xml:space="preserve">город Кострома, площадь Конституции, 2, 4 этаж, кабинет 406 </w:t>
      </w:r>
      <w:r>
        <w:rPr>
          <w:rFonts w:ascii="Times New Roman" w:hAnsi="Times New Roman" w:cs="Times New Roman"/>
          <w:sz w:val="26"/>
          <w:szCs w:val="26"/>
          <w:highlight w:val="white"/>
        </w:rPr>
        <w:t>с 29 сентября по 8 октября 2025</w:t>
      </w:r>
      <w:r w:rsidR="0093085C">
        <w:rPr>
          <w:rFonts w:ascii="Times New Roman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четверг с 10.00 до 12.00 часов.</w:t>
      </w:r>
    </w:p>
    <w:p w:rsidR="0093085C" w:rsidRDefault="0093085C" w:rsidP="0093085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Изменения в документацию по планировке территории предусматривают: </w:t>
      </w:r>
    </w:p>
    <w:p w:rsidR="0093085C" w:rsidRDefault="0093085C" w:rsidP="0093085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изменение границ существующих земельных участков с кадастровыми номерами 44:27:040408:279 и 44:27:040408:30;</w:t>
      </w:r>
    </w:p>
    <w:p w:rsidR="0093085C" w:rsidRDefault="0093085C" w:rsidP="0093085C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уточнение параметров планируемого развития территории.</w:t>
      </w:r>
    </w:p>
    <w:p w:rsidR="00045B93" w:rsidRDefault="0093085C">
      <w:pPr>
        <w:widowControl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Проект</w:t>
      </w:r>
      <w:r w:rsidR="00C05B3A">
        <w:rPr>
          <w:rFonts w:ascii="Times New Roman" w:hAnsi="Times New Roman"/>
          <w:sz w:val="26"/>
          <w:szCs w:val="26"/>
        </w:rPr>
        <w:t xml:space="preserve"> планировк</w:t>
      </w:r>
      <w:r>
        <w:rPr>
          <w:rFonts w:ascii="Times New Roman" w:hAnsi="Times New Roman"/>
          <w:sz w:val="26"/>
          <w:szCs w:val="26"/>
        </w:rPr>
        <w:t>и</w:t>
      </w:r>
      <w:r w:rsidR="00C05B3A">
        <w:rPr>
          <w:rFonts w:ascii="Times New Roman" w:hAnsi="Times New Roman"/>
          <w:sz w:val="26"/>
          <w:szCs w:val="26"/>
        </w:rPr>
        <w:t xml:space="preserve"> территории, ограниченной улицами Ленина, Калиновской, Маяковского</w:t>
      </w:r>
      <w:r w:rsidR="00C05B3A">
        <w:rPr>
          <w:rFonts w:ascii="Times New Roman" w:hAnsi="Times New Roman" w:cs="Times New Roman"/>
          <w:sz w:val="26"/>
          <w:szCs w:val="26"/>
          <w:lang w:eastAsia="ru-RU"/>
        </w:rPr>
        <w:t xml:space="preserve">, подлежащие рассмотрению на публичных слушаниях, и информационные материалы к ним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7" w:tgtFrame="https://grad.kostroma.gov.ru">
        <w:r w:rsidR="00C05B3A"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https</w:t>
        </w:r>
        <w:r w:rsidR="00C05B3A"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://</w:t>
        </w:r>
        <w:r w:rsidR="00C05B3A"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grad</w:t>
        </w:r>
        <w:r w:rsidR="00C05B3A"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 w:rsidR="00C05B3A"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kostroma</w:t>
        </w:r>
        <w:r w:rsidR="00C05B3A"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 w:rsidR="00C05B3A"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gov</w:t>
        </w:r>
        <w:r w:rsidR="00C05B3A"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eastAsia="en-US"/>
          </w:rPr>
          <w:t>.</w:t>
        </w:r>
        <w:r w:rsidR="00C05B3A">
          <w:rPr>
            <w:rFonts w:ascii="Times New Roman" w:hAnsi="Times New Roman" w:cs="Times New Roman"/>
            <w:bCs/>
            <w:color w:val="000000" w:themeColor="text1"/>
            <w:sz w:val="26"/>
            <w:szCs w:val="26"/>
            <w:lang w:val="en-US" w:eastAsia="en-US"/>
          </w:rPr>
          <w:t>ru</w:t>
        </w:r>
      </w:hyperlink>
      <w:r w:rsidR="00C05B3A">
        <w:rPr>
          <w:rFonts w:ascii="Times New Roman" w:hAnsi="Times New Roman" w:cs="Times New Roman"/>
          <w:sz w:val="26"/>
          <w:szCs w:val="26"/>
          <w:lang w:eastAsia="ru-RU"/>
        </w:rPr>
        <w:t xml:space="preserve"> с 29 сентября 2025 года.</w:t>
      </w:r>
    </w:p>
    <w:p w:rsidR="00045B93" w:rsidRDefault="00C05B3A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объектов капитального строительства.</w:t>
      </w:r>
    </w:p>
    <w:p w:rsidR="00045B93" w:rsidRDefault="00C05B3A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от 27 июля 2006 года № 152-ФЗ "О персональных данных".</w:t>
      </w:r>
    </w:p>
    <w:p w:rsidR="00045B93" w:rsidRDefault="00C05B3A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045B93" w:rsidRDefault="00C05B3A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29 сентября по 8 октября 2025 года;</w:t>
      </w:r>
    </w:p>
    <w:p w:rsidR="00045B93" w:rsidRDefault="00C05B3A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проекта, подлежащего рассмотрению на публичных слушаниях, на официальном сайте Администрации города Костромы, в будние дни с 29 сентября по 8 октября 2025 года с 9.00 до 13.00 и с 14.00 до 18.00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045B93" w:rsidRDefault="00C05B3A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045B93">
      <w:headerReference w:type="default" r:id="rId8"/>
      <w:headerReference w:type="firs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8E8" w:rsidRDefault="00A038E8">
      <w:r>
        <w:separator/>
      </w:r>
    </w:p>
  </w:endnote>
  <w:endnote w:type="continuationSeparator" w:id="0">
    <w:p w:rsidR="00A038E8" w:rsidRDefault="00A03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8E8" w:rsidRDefault="00A038E8">
      <w:r>
        <w:separator/>
      </w:r>
    </w:p>
  </w:footnote>
  <w:footnote w:type="continuationSeparator" w:id="0">
    <w:p w:rsidR="00A038E8" w:rsidRDefault="00A03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B93" w:rsidRDefault="00045B93">
    <w:pPr>
      <w:pStyle w:val="aff7"/>
    </w:pPr>
  </w:p>
  <w:p w:rsidR="00045B93" w:rsidRDefault="00045B93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B93" w:rsidRDefault="00045B93">
    <w:pPr>
      <w:pStyle w:val="aff7"/>
      <w:jc w:val="right"/>
      <w:rPr>
        <w:rFonts w:ascii="Times New Roman" w:hAnsi="Times New Roman"/>
        <w:i/>
        <w:iCs/>
        <w:sz w:val="24"/>
        <w:szCs w:val="24"/>
      </w:rPr>
    </w:pPr>
  </w:p>
  <w:p w:rsidR="0093085C" w:rsidRDefault="0093085C">
    <w:pPr>
      <w:pStyle w:val="aff7"/>
      <w:jc w:val="right"/>
      <w:rPr>
        <w:rFonts w:ascii="Times New Roman" w:hAnsi="Times New Roman"/>
        <w:i/>
        <w:iCs/>
        <w:sz w:val="24"/>
        <w:szCs w:val="24"/>
      </w:rPr>
    </w:pPr>
  </w:p>
  <w:p w:rsidR="00045B93" w:rsidRDefault="0093085C" w:rsidP="0093085C">
    <w:pPr>
      <w:pStyle w:val="aff7"/>
      <w:jc w:val="center"/>
      <w:rPr>
        <w:rFonts w:ascii="Times New Roman" w:hAnsi="Times New Roman"/>
        <w:i/>
        <w:iCs/>
        <w:sz w:val="24"/>
        <w:szCs w:val="24"/>
      </w:rPr>
    </w:pPr>
    <w:r>
      <w:rPr>
        <w:rFonts w:ascii="Times New Roman" w:hAnsi="Times New Roman"/>
        <w:i/>
        <w:iCs/>
        <w:sz w:val="24"/>
        <w:szCs w:val="24"/>
      </w:rPr>
      <w:t xml:space="preserve">                                                                                     </w:t>
    </w:r>
    <w:r w:rsidR="00C05B3A">
      <w:rPr>
        <w:rFonts w:ascii="Times New Roman" w:hAnsi="Times New Roman"/>
        <w:i/>
        <w:iCs/>
        <w:sz w:val="24"/>
        <w:szCs w:val="24"/>
      </w:rPr>
      <w:t xml:space="preserve">Приложение </w:t>
    </w:r>
    <w:r w:rsidR="009749BB">
      <w:rPr>
        <w:rFonts w:ascii="Times New Roman" w:hAnsi="Times New Roman"/>
        <w:i/>
        <w:iCs/>
        <w:sz w:val="24"/>
        <w:szCs w:val="24"/>
      </w:rPr>
      <w:t>4</w:t>
    </w:r>
  </w:p>
  <w:p w:rsidR="00045B93" w:rsidRDefault="00C05B3A" w:rsidP="0093085C">
    <w:pPr>
      <w:pStyle w:val="aff7"/>
      <w:jc w:val="right"/>
      <w:rPr>
        <w:rFonts w:ascii="Times New Roman" w:hAnsi="Times New Roman"/>
        <w:i/>
        <w:iCs/>
        <w:sz w:val="24"/>
        <w:szCs w:val="24"/>
      </w:rPr>
    </w:pPr>
    <w:r>
      <w:rPr>
        <w:rFonts w:ascii="Times New Roman" w:hAnsi="Times New Roman"/>
        <w:i/>
        <w:iCs/>
        <w:sz w:val="24"/>
        <w:szCs w:val="24"/>
      </w:rPr>
      <w:t>к постановлению</w:t>
    </w:r>
    <w:r w:rsidR="0093085C">
      <w:rPr>
        <w:rFonts w:ascii="Times New Roman" w:hAnsi="Times New Roman"/>
        <w:i/>
        <w:iCs/>
        <w:sz w:val="24"/>
        <w:szCs w:val="24"/>
      </w:rPr>
      <w:t xml:space="preserve"> </w:t>
    </w:r>
    <w:r>
      <w:rPr>
        <w:rFonts w:ascii="Times New Roman" w:hAnsi="Times New Roman"/>
        <w:i/>
        <w:iCs/>
        <w:sz w:val="24"/>
        <w:szCs w:val="24"/>
      </w:rPr>
      <w:t xml:space="preserve">Главы города Костромы </w:t>
    </w:r>
  </w:p>
  <w:p w:rsidR="00045B93" w:rsidRDefault="0093085C" w:rsidP="0093085C">
    <w:pPr>
      <w:pStyle w:val="aff7"/>
      <w:jc w:val="center"/>
      <w:rPr>
        <w:rFonts w:ascii="Times New Roman" w:hAnsi="Times New Roman"/>
        <w:i/>
        <w:iCs/>
        <w:sz w:val="24"/>
        <w:szCs w:val="24"/>
      </w:rPr>
    </w:pPr>
    <w:r>
      <w:rPr>
        <w:rFonts w:ascii="Times New Roman" w:hAnsi="Times New Roman"/>
        <w:i/>
        <w:iCs/>
        <w:sz w:val="24"/>
        <w:szCs w:val="24"/>
      </w:rPr>
      <w:t xml:space="preserve">                                                                                  </w:t>
    </w:r>
    <w:r w:rsidR="00C05B3A">
      <w:rPr>
        <w:rFonts w:ascii="Times New Roman" w:hAnsi="Times New Roman"/>
        <w:i/>
        <w:iCs/>
        <w:sz w:val="24"/>
        <w:szCs w:val="24"/>
      </w:rPr>
      <w:t xml:space="preserve">от </w:t>
    </w:r>
    <w:r>
      <w:rPr>
        <w:rFonts w:ascii="Times New Roman" w:hAnsi="Times New Roman"/>
        <w:i/>
        <w:iCs/>
        <w:sz w:val="24"/>
        <w:szCs w:val="24"/>
      </w:rPr>
      <w:t>17</w:t>
    </w:r>
    <w:r w:rsidR="00C05B3A">
      <w:rPr>
        <w:rFonts w:ascii="Times New Roman" w:hAnsi="Times New Roman"/>
        <w:i/>
        <w:iCs/>
        <w:sz w:val="24"/>
        <w:szCs w:val="24"/>
      </w:rPr>
      <w:t xml:space="preserve"> сентября 2025 года №</w:t>
    </w:r>
    <w:r>
      <w:rPr>
        <w:rFonts w:ascii="Times New Roman" w:hAnsi="Times New Roman"/>
        <w:i/>
        <w:iCs/>
        <w:sz w:val="24"/>
        <w:szCs w:val="24"/>
      </w:rPr>
      <w:t xml:space="preserve"> 79</w:t>
    </w:r>
    <w:r w:rsidR="00C05B3A">
      <w:rPr>
        <w:rFonts w:ascii="Times New Roman" w:hAnsi="Times New Roman"/>
        <w:i/>
        <w:iCs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B93"/>
    <w:rsid w:val="00045B93"/>
    <w:rsid w:val="0093085C"/>
    <w:rsid w:val="009749BB"/>
    <w:rsid w:val="00A038E8"/>
    <w:rsid w:val="00C0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35680-7F5E-4F46-B3DB-96551714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1">
    <w:name w:val="Заголовок 1 Знак1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10">
    <w:name w:val="Подзаголовок Знак1"/>
    <w:basedOn w:val="a0"/>
    <w:uiPriority w:val="11"/>
    <w:qFormat/>
    <w:rPr>
      <w:sz w:val="24"/>
      <w:szCs w:val="24"/>
    </w:rPr>
  </w:style>
  <w:style w:type="character" w:customStyle="1" w:styleId="210">
    <w:name w:val="Цитата 2 Знак1"/>
    <w:uiPriority w:val="29"/>
    <w:qFormat/>
    <w:rPr>
      <w:i/>
    </w:rPr>
  </w:style>
  <w:style w:type="character" w:customStyle="1" w:styleId="12">
    <w:name w:val="Выделенная цитата Знак1"/>
    <w:uiPriority w:val="30"/>
    <w:qFormat/>
    <w:rPr>
      <w:i/>
    </w:rPr>
  </w:style>
  <w:style w:type="character" w:customStyle="1" w:styleId="13">
    <w:name w:val="Нижний колонтитул Знак1"/>
    <w:uiPriority w:val="99"/>
    <w:qFormat/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14">
    <w:name w:val="Текст сноски Знак1"/>
    <w:uiPriority w:val="99"/>
    <w:qFormat/>
    <w:rPr>
      <w:sz w:val="18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5">
    <w:name w:val="Текст концевой сноски Знак"/>
    <w:uiPriority w:val="99"/>
    <w:qFormat/>
    <w:rPr>
      <w:sz w:val="20"/>
    </w:rPr>
  </w:style>
  <w:style w:type="character" w:customStyle="1" w:styleId="a6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8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9">
    <w:name w:val="Символ нумерации"/>
    <w:qFormat/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5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0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0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c">
    <w:name w:val="Символ сноски"/>
    <w:qFormat/>
    <w:rPr>
      <w:vertAlign w:val="superscript"/>
    </w:rPr>
  </w:style>
  <w:style w:type="character" w:customStyle="1" w:styleId="ad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e">
    <w:name w:val="Выделенная цитата Знак"/>
    <w:qFormat/>
    <w:rPr>
      <w:i/>
    </w:rPr>
  </w:style>
  <w:style w:type="character" w:customStyle="1" w:styleId="22">
    <w:name w:val="Цитата 2 Знак"/>
    <w:qFormat/>
    <w:rPr>
      <w:i/>
    </w:rPr>
  </w:style>
  <w:style w:type="character" w:customStyle="1" w:styleId="af">
    <w:name w:val="Подзаголовок Знак"/>
    <w:basedOn w:val="a0"/>
    <w:qFormat/>
    <w:rPr>
      <w:sz w:val="24"/>
      <w:szCs w:val="24"/>
    </w:rPr>
  </w:style>
  <w:style w:type="character" w:customStyle="1" w:styleId="af0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2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2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2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3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6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customStyle="1" w:styleId="af1">
    <w:name w:val="Заголовок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af7">
    <w:name w:val="table of figures"/>
    <w:basedOn w:val="a"/>
    <w:next w:val="a"/>
    <w:uiPriority w:val="99"/>
    <w:unhideWhenUsed/>
    <w:qFormat/>
  </w:style>
  <w:style w:type="paragraph" w:styleId="af8">
    <w:name w:val="Title"/>
    <w:basedOn w:val="a"/>
    <w:next w:val="af2"/>
    <w:qFormat/>
    <w:pPr>
      <w:spacing w:before="300" w:after="200"/>
      <w:contextualSpacing/>
    </w:pPr>
    <w:rPr>
      <w:sz w:val="48"/>
      <w:szCs w:val="48"/>
    </w:rPr>
  </w:style>
  <w:style w:type="paragraph" w:customStyle="1" w:styleId="17">
    <w:name w:val="Заголовок1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a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b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c">
    <w:name w:val="Решение"/>
    <w:basedOn w:val="afd"/>
    <w:qFormat/>
    <w:pPr>
      <w:ind w:firstLine="709"/>
    </w:pPr>
    <w:rPr>
      <w:szCs w:val="26"/>
    </w:rPr>
  </w:style>
  <w:style w:type="paragraph" w:customStyle="1" w:styleId="afe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1">
    <w:name w:val="Содержимое врезки"/>
    <w:basedOn w:val="af2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2">
    <w:name w:val="Заголовок постановления"/>
    <w:basedOn w:val="a"/>
    <w:next w:val="afd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d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3">
    <w:name w:val="Содержимое таблицы"/>
    <w:basedOn w:val="a"/>
    <w:qFormat/>
    <w:pPr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aff5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6">
    <w:name w:val="footer"/>
    <w:basedOn w:val="a"/>
  </w:style>
  <w:style w:type="paragraph" w:styleId="aff7">
    <w:name w:val="header"/>
    <w:basedOn w:val="a"/>
  </w:style>
  <w:style w:type="paragraph" w:customStyle="1" w:styleId="18">
    <w:name w:val="Указатель1"/>
    <w:basedOn w:val="a"/>
    <w:qFormat/>
    <w:pPr>
      <w:suppressLineNumbers/>
    </w:pPr>
    <w:rPr>
      <w:rFonts w:cs="Tahoma"/>
    </w:rPr>
  </w:style>
  <w:style w:type="paragraph" w:customStyle="1" w:styleId="19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25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34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44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3">
    <w:name w:val="Указатель5"/>
    <w:basedOn w:val="a"/>
    <w:qFormat/>
    <w:pPr>
      <w:suppressLineNumbers/>
    </w:pPr>
    <w:rPr>
      <w:rFonts w:cs="Tahoma"/>
    </w:rPr>
  </w:style>
  <w:style w:type="paragraph" w:customStyle="1" w:styleId="54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8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5">
    <w:name w:val="toc 5"/>
    <w:basedOn w:val="a"/>
    <w:next w:val="a"/>
    <w:pPr>
      <w:spacing w:after="57"/>
      <w:ind w:left="1134"/>
    </w:pPr>
  </w:style>
  <w:style w:type="paragraph" w:styleId="45">
    <w:name w:val="toc 4"/>
    <w:basedOn w:val="a"/>
    <w:next w:val="a"/>
    <w:pPr>
      <w:spacing w:after="57"/>
      <w:ind w:left="850"/>
    </w:pPr>
  </w:style>
  <w:style w:type="paragraph" w:styleId="35">
    <w:name w:val="toc 3"/>
    <w:basedOn w:val="a"/>
    <w:next w:val="a"/>
    <w:pPr>
      <w:spacing w:after="57"/>
      <w:ind w:left="567"/>
    </w:pPr>
  </w:style>
  <w:style w:type="paragraph" w:styleId="26">
    <w:name w:val="toc 2"/>
    <w:basedOn w:val="a"/>
    <w:next w:val="a"/>
    <w:pPr>
      <w:spacing w:after="57"/>
      <w:ind w:left="283"/>
    </w:pPr>
  </w:style>
  <w:style w:type="paragraph" w:styleId="1a">
    <w:name w:val="toc 1"/>
    <w:basedOn w:val="a"/>
    <w:next w:val="a"/>
    <w:pPr>
      <w:spacing w:after="57"/>
    </w:pPr>
  </w:style>
  <w:style w:type="paragraph" w:styleId="aff9">
    <w:name w:val="footnote text"/>
    <w:basedOn w:val="a"/>
    <w:pPr>
      <w:spacing w:after="40"/>
    </w:pPr>
  </w:style>
  <w:style w:type="paragraph" w:styleId="affa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7">
    <w:name w:val="Quote"/>
    <w:basedOn w:val="a"/>
    <w:next w:val="a"/>
    <w:qFormat/>
    <w:pPr>
      <w:ind w:left="720" w:right="720"/>
    </w:pPr>
    <w:rPr>
      <w:i/>
    </w:rPr>
  </w:style>
  <w:style w:type="paragraph" w:styleId="affb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styleId="affc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  <w:style w:type="table" w:styleId="aff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b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8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6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6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6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4472C4" w:themeFill="accent5"/>
      </w:tcPr>
    </w:tblStylePr>
    <w:tblStylePr w:type="lastRow">
      <w:rPr>
        <w:color w:val="F2F2F2"/>
        <w:sz w:val="22"/>
      </w:rPr>
      <w:tblPr/>
      <w:tcPr>
        <w:shd w:val="clear" w:color="4472C4" w:fill="4472C4" w:themeFill="accent5"/>
      </w:tcPr>
    </w:tblStylePr>
    <w:tblStylePr w:type="firstCol">
      <w:rPr>
        <w:color w:val="F2F2F2"/>
        <w:sz w:val="22"/>
      </w:rPr>
      <w:tblPr/>
      <w:tcPr>
        <w:shd w:val="clear" w:color="4472C4" w:fill="4472C4" w:themeFill="accent5"/>
      </w:tcPr>
    </w:tblStylePr>
    <w:tblStylePr w:type="lastCol">
      <w:rPr>
        <w:color w:val="F2F2F2"/>
        <w:sz w:val="22"/>
      </w:rPr>
      <w:tblPr/>
      <w:tcPr>
        <w:shd w:val="clear" w:color="4472C4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grad.kostroma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skovaVA@gradkostroma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665</Words>
  <Characters>3554</Characters>
  <Application>Microsoft Office Word</Application>
  <DocSecurity>0</DocSecurity>
  <Lines>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108</cp:revision>
  <cp:lastPrinted>2025-09-17T12:03:00Z</cp:lastPrinted>
  <dcterms:created xsi:type="dcterms:W3CDTF">2021-10-29T14:45:00Z</dcterms:created>
  <dcterms:modified xsi:type="dcterms:W3CDTF">2025-09-17T12:21:00Z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